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6E0" w:rsidRPr="001656E0" w:rsidRDefault="001656E0" w:rsidP="001656E0">
      <w:pPr>
        <w:shd w:val="clear" w:color="auto" w:fill="F6F6F6"/>
        <w:spacing w:after="0" w:line="825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ru-RU"/>
        </w:rPr>
      </w:pPr>
      <w:r w:rsidRPr="001656E0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ru-RU"/>
        </w:rPr>
        <w:t>Типы речи: повествование, описание, рассуждение</w:t>
      </w:r>
    </w:p>
    <w:p w:rsidR="001656E0" w:rsidRPr="001656E0" w:rsidRDefault="001656E0" w:rsidP="001656E0">
      <w:pPr>
        <w:shd w:val="clear" w:color="auto" w:fill="F6F6F6"/>
        <w:spacing w:after="0" w:line="375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bookmarkStart w:id="0" w:name="1"/>
      <w:bookmarkEnd w:id="0"/>
      <w:r w:rsidRPr="001656E0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Часто типы речи ошибочно путают со</w:t>
      </w:r>
      <w:r w:rsidRPr="001656E0">
        <w:rPr>
          <w:rFonts w:ascii="Times New Roman" w:eastAsia="Times New Roman" w:hAnsi="Times New Roman" w:cs="Times New Roman"/>
          <w:color w:val="424355"/>
          <w:sz w:val="28"/>
          <w:szCs w:val="28"/>
        </w:rPr>
        <w:t> </w:t>
      </w:r>
      <w:hyperlink r:id="rId5" w:history="1">
        <w:r w:rsidRPr="001656E0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val="ru-RU"/>
          </w:rPr>
          <w:t>стилями речи</w:t>
        </w:r>
      </w:hyperlink>
      <w:r w:rsidRPr="001656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.</w:t>
      </w:r>
    </w:p>
    <w:p w:rsidR="001656E0" w:rsidRPr="001656E0" w:rsidRDefault="001656E0" w:rsidP="001656E0">
      <w:pPr>
        <w:shd w:val="clear" w:color="auto" w:fill="F6F6F6"/>
        <w:spacing w:after="0" w:line="375" w:lineRule="atLeast"/>
        <w:jc w:val="both"/>
        <w:textAlignment w:val="baseline"/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</w:pPr>
      <w:r w:rsidRPr="001656E0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Однако функциональный стиль речи (научный, официально-деловой, разговорный, публицистический стиль и художественный) –</w:t>
      </w:r>
      <w:r w:rsidRPr="001656E0">
        <w:rPr>
          <w:rFonts w:ascii="Times New Roman" w:eastAsia="Times New Roman" w:hAnsi="Times New Roman" w:cs="Times New Roman"/>
          <w:color w:val="424355"/>
          <w:sz w:val="28"/>
          <w:szCs w:val="28"/>
        </w:rPr>
        <w:t> </w:t>
      </w:r>
      <w:r w:rsidRPr="001656E0">
        <w:rPr>
          <w:rFonts w:ascii="Times New Roman" w:eastAsia="Times New Roman" w:hAnsi="Times New Roman" w:cs="Times New Roman"/>
          <w:i/>
          <w:iCs/>
          <w:color w:val="424355"/>
          <w:sz w:val="28"/>
          <w:szCs w:val="28"/>
          <w:lang w:val="ru-RU"/>
        </w:rPr>
        <w:t>это набор речевых элементов (особенных для каждого стиля речи слов и способов построения предложений)</w:t>
      </w:r>
      <w:r w:rsidRPr="001656E0">
        <w:rPr>
          <w:rFonts w:ascii="Times New Roman" w:eastAsia="Times New Roman" w:hAnsi="Times New Roman" w:cs="Times New Roman"/>
          <w:color w:val="424355"/>
          <w:sz w:val="28"/>
          <w:szCs w:val="28"/>
          <w:lang w:val="ru-RU"/>
        </w:rPr>
        <w:t>.</w:t>
      </w:r>
    </w:p>
    <w:p w:rsidR="001656E0" w:rsidRDefault="001656E0" w:rsidP="001656E0">
      <w:pPr>
        <w:shd w:val="clear" w:color="auto" w:fill="F6F6F6"/>
        <w:spacing w:after="0" w:line="375" w:lineRule="atLeast"/>
        <w:jc w:val="both"/>
        <w:textAlignment w:val="baseline"/>
        <w:rPr>
          <w:rFonts w:ascii="Arial" w:eastAsia="Times New Roman" w:hAnsi="Arial" w:cs="Arial"/>
          <w:color w:val="424355"/>
          <w:sz w:val="26"/>
          <w:szCs w:val="26"/>
          <w:lang w:val="ru-RU"/>
        </w:rPr>
      </w:pPr>
      <w:r>
        <w:rPr>
          <w:rFonts w:ascii="Arial" w:eastAsia="Times New Roman" w:hAnsi="Arial" w:cs="Arial"/>
          <w:noProof/>
          <w:color w:val="35AFDB"/>
          <w:sz w:val="26"/>
          <w:szCs w:val="26"/>
          <w:bdr w:val="none" w:sz="0" w:space="0" w:color="auto" w:frame="1"/>
        </w:rPr>
        <w:drawing>
          <wp:inline distT="0" distB="0" distL="0" distR="0">
            <wp:extent cx="5486400" cy="2905125"/>
            <wp:effectExtent l="19050" t="0" r="0" b="0"/>
            <wp:docPr id="1" name="Рисунок 1" descr="tipy-retchi-1">
              <a:hlinkClick xmlns:a="http://schemas.openxmlformats.org/drawingml/2006/main" r:id="rId6" tooltip="&quot;Типы речи: повествование, описание, рассуждение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py-retchi-1">
                      <a:hlinkClick r:id="rId6" tooltip="&quot;Типы речи: повествование, описание, рассуждение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6E0" w:rsidRDefault="001656E0" w:rsidP="001656E0">
      <w:pPr>
        <w:shd w:val="clear" w:color="auto" w:fill="F6F6F6"/>
        <w:spacing w:after="0" w:line="375" w:lineRule="atLeast"/>
        <w:jc w:val="both"/>
        <w:textAlignment w:val="baseline"/>
        <w:rPr>
          <w:rFonts w:ascii="Arial" w:eastAsia="Times New Roman" w:hAnsi="Arial" w:cs="Arial"/>
          <w:color w:val="424355"/>
          <w:sz w:val="26"/>
          <w:szCs w:val="26"/>
          <w:lang w:val="ru-RU"/>
        </w:rPr>
      </w:pPr>
    </w:p>
    <w:p w:rsidR="001656E0" w:rsidRPr="001656E0" w:rsidRDefault="001656E0" w:rsidP="001656E0">
      <w:pPr>
        <w:pStyle w:val="a3"/>
        <w:shd w:val="clear" w:color="auto" w:fill="F6F6F6"/>
        <w:spacing w:before="0" w:beforeAutospacing="0" w:after="0" w:afterAutospacing="0"/>
        <w:jc w:val="both"/>
        <w:textAlignment w:val="baseline"/>
        <w:rPr>
          <w:color w:val="424355"/>
          <w:sz w:val="28"/>
          <w:szCs w:val="28"/>
          <w:lang w:val="ru-RU"/>
        </w:rPr>
      </w:pPr>
      <w:r w:rsidRPr="001656E0">
        <w:rPr>
          <w:rStyle w:val="a8"/>
          <w:i/>
          <w:iCs/>
          <w:color w:val="424355"/>
          <w:sz w:val="28"/>
          <w:szCs w:val="28"/>
          <w:bdr w:val="none" w:sz="0" w:space="0" w:color="auto" w:frame="1"/>
          <w:lang w:val="ru-RU"/>
        </w:rPr>
        <w:t>Повествование</w:t>
      </w:r>
      <w:r w:rsidRPr="001656E0">
        <w:rPr>
          <w:rStyle w:val="a5"/>
          <w:color w:val="424355"/>
          <w:sz w:val="28"/>
          <w:szCs w:val="28"/>
          <w:bdr w:val="none" w:sz="0" w:space="0" w:color="auto" w:frame="1"/>
        </w:rPr>
        <w:t> </w:t>
      </w:r>
      <w:r w:rsidRPr="001656E0">
        <w:rPr>
          <w:color w:val="424355"/>
          <w:sz w:val="28"/>
          <w:szCs w:val="28"/>
          <w:lang w:val="ru-RU"/>
        </w:rPr>
        <w:t>– это рассказ о событии, которое происходит в определенный промежуток времени. Отраженные в событии действия последовательны, логически связаны друг с другом. Повествование может идти как от третьего лица, так и от первого, и для него характерны такие элементы как завязка (начало события), развитие действия и развязка (итог описываемого события).</w:t>
      </w:r>
    </w:p>
    <w:p w:rsidR="001656E0" w:rsidRPr="001656E0" w:rsidRDefault="001656E0" w:rsidP="001656E0">
      <w:pPr>
        <w:pStyle w:val="a3"/>
        <w:shd w:val="clear" w:color="auto" w:fill="F6F6F6"/>
        <w:spacing w:before="0" w:beforeAutospacing="0" w:after="225" w:afterAutospacing="0"/>
        <w:jc w:val="both"/>
        <w:textAlignment w:val="baseline"/>
        <w:rPr>
          <w:color w:val="424355"/>
          <w:sz w:val="28"/>
          <w:szCs w:val="28"/>
          <w:lang w:val="ru-RU"/>
        </w:rPr>
      </w:pPr>
      <w:r w:rsidRPr="001656E0">
        <w:rPr>
          <w:color w:val="424355"/>
          <w:sz w:val="28"/>
          <w:szCs w:val="28"/>
          <w:lang w:val="ru-RU"/>
        </w:rPr>
        <w:t>Так как повествование – текст событийный, то его речевая особенность – большое количество глаголов и цепочечное развитие действия. Текст отвечает на вопросы «что? где? когда?» – что случилось? где и с кем произошло? когда случилось?</w:t>
      </w:r>
    </w:p>
    <w:p w:rsidR="001656E0" w:rsidRPr="001656E0" w:rsidRDefault="001656E0" w:rsidP="001656E0">
      <w:pPr>
        <w:pStyle w:val="a3"/>
        <w:shd w:val="clear" w:color="auto" w:fill="F6F6F6"/>
        <w:spacing w:before="0" w:beforeAutospacing="0" w:after="0" w:afterAutospacing="0"/>
        <w:jc w:val="both"/>
        <w:textAlignment w:val="baseline"/>
        <w:rPr>
          <w:color w:val="424355"/>
          <w:sz w:val="28"/>
          <w:szCs w:val="28"/>
          <w:lang w:val="ru-RU"/>
        </w:rPr>
      </w:pPr>
      <w:r w:rsidRPr="001656E0">
        <w:rPr>
          <w:color w:val="424355"/>
          <w:sz w:val="28"/>
          <w:szCs w:val="28"/>
          <w:lang w:val="ru-RU"/>
        </w:rPr>
        <w:t>Повествование бывает</w:t>
      </w:r>
      <w:r w:rsidRPr="001656E0">
        <w:rPr>
          <w:color w:val="424355"/>
          <w:sz w:val="28"/>
          <w:szCs w:val="28"/>
        </w:rPr>
        <w:t> </w:t>
      </w:r>
      <w:r w:rsidRPr="001656E0">
        <w:rPr>
          <w:rStyle w:val="a5"/>
          <w:color w:val="424355"/>
          <w:sz w:val="28"/>
          <w:szCs w:val="28"/>
          <w:bdr w:val="none" w:sz="0" w:space="0" w:color="auto" w:frame="1"/>
          <w:lang w:val="ru-RU"/>
        </w:rPr>
        <w:t>изобразительным</w:t>
      </w:r>
      <w:r w:rsidRPr="001656E0">
        <w:rPr>
          <w:color w:val="424355"/>
          <w:sz w:val="28"/>
          <w:szCs w:val="28"/>
        </w:rPr>
        <w:t> </w:t>
      </w:r>
      <w:r w:rsidRPr="001656E0">
        <w:rPr>
          <w:color w:val="424355"/>
          <w:sz w:val="28"/>
          <w:szCs w:val="28"/>
          <w:lang w:val="ru-RU"/>
        </w:rPr>
        <w:t>(акцент – на сменяющиеся образы, которые «показывают» событие) и</w:t>
      </w:r>
      <w:r w:rsidRPr="001656E0">
        <w:rPr>
          <w:color w:val="424355"/>
          <w:sz w:val="28"/>
          <w:szCs w:val="28"/>
        </w:rPr>
        <w:t> </w:t>
      </w:r>
      <w:r w:rsidRPr="001656E0">
        <w:rPr>
          <w:rStyle w:val="a5"/>
          <w:color w:val="424355"/>
          <w:sz w:val="28"/>
          <w:szCs w:val="28"/>
          <w:bdr w:val="none" w:sz="0" w:space="0" w:color="auto" w:frame="1"/>
          <w:lang w:val="ru-RU"/>
        </w:rPr>
        <w:t>информативным</w:t>
      </w:r>
      <w:r w:rsidRPr="001656E0">
        <w:rPr>
          <w:color w:val="424355"/>
          <w:sz w:val="28"/>
          <w:szCs w:val="28"/>
        </w:rPr>
        <w:t> </w:t>
      </w:r>
      <w:r w:rsidRPr="001656E0">
        <w:rPr>
          <w:color w:val="424355"/>
          <w:sz w:val="28"/>
          <w:szCs w:val="28"/>
          <w:lang w:val="ru-RU"/>
        </w:rPr>
        <w:t>(текст не только рассказывает о событии, но и объяснят его, включает интересные факты).</w:t>
      </w:r>
    </w:p>
    <w:p w:rsidR="001656E0" w:rsidRPr="001656E0" w:rsidRDefault="001656E0" w:rsidP="001656E0">
      <w:pPr>
        <w:pStyle w:val="4"/>
        <w:shd w:val="clear" w:color="auto" w:fill="F6F6F6"/>
        <w:spacing w:before="0" w:after="225" w:line="450" w:lineRule="atLeast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656E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Пример текста-повествования:</w:t>
      </w:r>
    </w:p>
    <w:p w:rsidR="001656E0" w:rsidRPr="001656E0" w:rsidRDefault="001656E0" w:rsidP="001656E0">
      <w:pPr>
        <w:pStyle w:val="a3"/>
        <w:shd w:val="clear" w:color="auto" w:fill="F6F6F6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24355"/>
          <w:sz w:val="26"/>
          <w:szCs w:val="26"/>
          <w:lang w:val="ru-RU"/>
        </w:rPr>
      </w:pPr>
      <w:r w:rsidRPr="001656E0">
        <w:rPr>
          <w:rStyle w:val="a5"/>
          <w:rFonts w:ascii="inherit" w:hAnsi="inherit" w:cs="Arial"/>
          <w:color w:val="424355"/>
          <w:sz w:val="26"/>
          <w:szCs w:val="26"/>
          <w:bdr w:val="none" w:sz="0" w:space="0" w:color="auto" w:frame="1"/>
          <w:lang w:val="ru-RU"/>
        </w:rPr>
        <w:t xml:space="preserve">“Ночью поднялся сильный ветер и пошел дождь. Он тихо барабанил по крыше и стекал по стеклу, превращая мир за окном в размытое пятно. Потоки воды смывали пыль с деревьев и тротуаров, журчали в водостоках, остужали раскаленный от </w:t>
      </w:r>
      <w:r w:rsidRPr="001656E0">
        <w:rPr>
          <w:rStyle w:val="a5"/>
          <w:rFonts w:ascii="inherit" w:hAnsi="inherit" w:cs="Arial"/>
          <w:color w:val="424355"/>
          <w:sz w:val="26"/>
          <w:szCs w:val="26"/>
          <w:bdr w:val="none" w:sz="0" w:space="0" w:color="auto" w:frame="1"/>
          <w:lang w:val="ru-RU"/>
        </w:rPr>
        <w:lastRenderedPageBreak/>
        <w:t>летней жары город. И те, кто не спал, открывали окна, вдыхали влажную прохладу и подставляли лица ледяным каплям. Дождя в городе ждали два месяца, и теперь, когда он пришел, люди молча улыбались, благословляя плачущее небо…”</w:t>
      </w:r>
    </w:p>
    <w:p w:rsidR="001656E0" w:rsidRPr="001656E0" w:rsidRDefault="001656E0" w:rsidP="001656E0">
      <w:pPr>
        <w:pStyle w:val="a3"/>
        <w:shd w:val="clear" w:color="auto" w:fill="F6F6F6"/>
        <w:spacing w:before="0" w:beforeAutospacing="0" w:after="225" w:afterAutospacing="0"/>
        <w:jc w:val="both"/>
        <w:textAlignment w:val="baseline"/>
        <w:rPr>
          <w:rFonts w:ascii="Arial" w:hAnsi="Arial" w:cs="Arial"/>
          <w:color w:val="424355"/>
          <w:sz w:val="26"/>
          <w:szCs w:val="26"/>
          <w:lang w:val="ru-RU"/>
        </w:rPr>
      </w:pPr>
      <w:r w:rsidRPr="001656E0">
        <w:rPr>
          <w:rFonts w:ascii="Arial" w:hAnsi="Arial" w:cs="Arial"/>
          <w:color w:val="424355"/>
          <w:sz w:val="26"/>
          <w:szCs w:val="26"/>
          <w:lang w:val="ru-RU"/>
        </w:rPr>
        <w:t>Примерный текст – изобразительное повествование- отвечает на следующие вопросы:</w:t>
      </w:r>
    </w:p>
    <w:p w:rsidR="001656E0" w:rsidRPr="001656E0" w:rsidRDefault="001656E0" w:rsidP="001656E0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jc w:val="both"/>
        <w:textAlignment w:val="baseline"/>
        <w:rPr>
          <w:rFonts w:ascii="Arial" w:hAnsi="Arial" w:cs="Arial"/>
          <w:color w:val="424355"/>
          <w:sz w:val="26"/>
          <w:szCs w:val="26"/>
          <w:lang w:val="ru-RU"/>
        </w:rPr>
      </w:pPr>
      <w:r w:rsidRPr="001656E0">
        <w:rPr>
          <w:rFonts w:ascii="Arial" w:hAnsi="Arial" w:cs="Arial"/>
          <w:color w:val="424355"/>
          <w:sz w:val="26"/>
          <w:szCs w:val="26"/>
          <w:lang w:val="ru-RU"/>
        </w:rPr>
        <w:t>что случилось? – в городе пошел дождь;</w:t>
      </w:r>
    </w:p>
    <w:p w:rsidR="001656E0" w:rsidRPr="001656E0" w:rsidRDefault="001656E0" w:rsidP="001656E0">
      <w:pPr>
        <w:numPr>
          <w:ilvl w:val="0"/>
          <w:numId w:val="1"/>
        </w:numPr>
        <w:shd w:val="clear" w:color="auto" w:fill="F6F6F6"/>
        <w:spacing w:before="225" w:after="0" w:line="240" w:lineRule="auto"/>
        <w:ind w:left="0"/>
        <w:jc w:val="both"/>
        <w:textAlignment w:val="baseline"/>
        <w:rPr>
          <w:rFonts w:ascii="Arial" w:hAnsi="Arial" w:cs="Arial"/>
          <w:color w:val="424355"/>
          <w:sz w:val="26"/>
          <w:szCs w:val="26"/>
          <w:lang w:val="ru-RU"/>
        </w:rPr>
      </w:pPr>
      <w:r w:rsidRPr="001656E0">
        <w:rPr>
          <w:rFonts w:ascii="Arial" w:hAnsi="Arial" w:cs="Arial"/>
          <w:color w:val="424355"/>
          <w:sz w:val="26"/>
          <w:szCs w:val="26"/>
          <w:lang w:val="ru-RU"/>
        </w:rPr>
        <w:t>где и с кем произошло? – городские жители дождались дождя;</w:t>
      </w:r>
    </w:p>
    <w:p w:rsidR="001656E0" w:rsidRPr="001656E0" w:rsidRDefault="001656E0" w:rsidP="001656E0">
      <w:pPr>
        <w:numPr>
          <w:ilvl w:val="0"/>
          <w:numId w:val="1"/>
        </w:numPr>
        <w:shd w:val="clear" w:color="auto" w:fill="F6F6F6"/>
        <w:spacing w:before="225" w:after="0" w:line="240" w:lineRule="auto"/>
        <w:ind w:left="0"/>
        <w:jc w:val="both"/>
        <w:textAlignment w:val="baseline"/>
        <w:rPr>
          <w:rFonts w:ascii="Arial" w:hAnsi="Arial" w:cs="Arial"/>
          <w:color w:val="424355"/>
          <w:sz w:val="26"/>
          <w:szCs w:val="26"/>
          <w:lang w:val="ru-RU"/>
        </w:rPr>
      </w:pPr>
      <w:r w:rsidRPr="001656E0">
        <w:rPr>
          <w:rFonts w:ascii="Arial" w:hAnsi="Arial" w:cs="Arial"/>
          <w:color w:val="424355"/>
          <w:sz w:val="26"/>
          <w:szCs w:val="26"/>
          <w:lang w:val="ru-RU"/>
        </w:rPr>
        <w:t>когда случилось? –</w:t>
      </w:r>
      <w:r>
        <w:rPr>
          <w:rFonts w:ascii="Arial" w:hAnsi="Arial" w:cs="Arial"/>
          <w:color w:val="424355"/>
          <w:sz w:val="26"/>
          <w:szCs w:val="26"/>
        </w:rPr>
        <w:t> </w:t>
      </w:r>
      <w:r w:rsidRPr="001656E0">
        <w:rPr>
          <w:rFonts w:ascii="Arial" w:hAnsi="Arial" w:cs="Arial"/>
          <w:color w:val="424355"/>
          <w:sz w:val="26"/>
          <w:szCs w:val="26"/>
          <w:lang w:val="ru-RU"/>
        </w:rPr>
        <w:t xml:space="preserve"> летом пошел дождь.</w:t>
      </w:r>
    </w:p>
    <w:p w:rsidR="001656E0" w:rsidRPr="001656E0" w:rsidRDefault="001656E0" w:rsidP="001656E0">
      <w:pPr>
        <w:shd w:val="clear" w:color="auto" w:fill="F6F6F6"/>
        <w:spacing w:after="0" w:line="375" w:lineRule="atLeast"/>
        <w:jc w:val="both"/>
        <w:textAlignment w:val="baseline"/>
        <w:rPr>
          <w:rFonts w:ascii="Arial" w:eastAsia="Times New Roman" w:hAnsi="Arial" w:cs="Arial"/>
          <w:color w:val="424355"/>
          <w:sz w:val="26"/>
          <w:szCs w:val="26"/>
          <w:lang w:val="ru-RU"/>
        </w:rPr>
      </w:pPr>
    </w:p>
    <w:p w:rsidR="0012743A" w:rsidRPr="001656E0" w:rsidRDefault="0012743A">
      <w:pPr>
        <w:rPr>
          <w:lang w:val="ru-RU"/>
        </w:rPr>
      </w:pPr>
    </w:p>
    <w:sectPr w:rsidR="0012743A" w:rsidRPr="001656E0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77492B"/>
    <w:multiLevelType w:val="multilevel"/>
    <w:tmpl w:val="ED766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656E0"/>
    <w:rsid w:val="00030791"/>
    <w:rsid w:val="0007025A"/>
    <w:rsid w:val="00083AD2"/>
    <w:rsid w:val="000A5770"/>
    <w:rsid w:val="000A7D63"/>
    <w:rsid w:val="00120B0B"/>
    <w:rsid w:val="0012743A"/>
    <w:rsid w:val="00155899"/>
    <w:rsid w:val="00155FAE"/>
    <w:rsid w:val="00161B5B"/>
    <w:rsid w:val="0016502A"/>
    <w:rsid w:val="001656E0"/>
    <w:rsid w:val="0017284C"/>
    <w:rsid w:val="00182207"/>
    <w:rsid w:val="001A037B"/>
    <w:rsid w:val="001C38A6"/>
    <w:rsid w:val="001C7327"/>
    <w:rsid w:val="001D3D2A"/>
    <w:rsid w:val="0021126E"/>
    <w:rsid w:val="0021133C"/>
    <w:rsid w:val="002573D5"/>
    <w:rsid w:val="00264B21"/>
    <w:rsid w:val="00293568"/>
    <w:rsid w:val="002B4C31"/>
    <w:rsid w:val="002C4E6D"/>
    <w:rsid w:val="002E5A6E"/>
    <w:rsid w:val="00306827"/>
    <w:rsid w:val="00315E9D"/>
    <w:rsid w:val="003303FA"/>
    <w:rsid w:val="003735C6"/>
    <w:rsid w:val="0037785D"/>
    <w:rsid w:val="003B01FF"/>
    <w:rsid w:val="003B0466"/>
    <w:rsid w:val="003F1676"/>
    <w:rsid w:val="003F35F4"/>
    <w:rsid w:val="00401F49"/>
    <w:rsid w:val="004271C1"/>
    <w:rsid w:val="00442C96"/>
    <w:rsid w:val="00467081"/>
    <w:rsid w:val="004836F6"/>
    <w:rsid w:val="004B0DC1"/>
    <w:rsid w:val="004C1A8C"/>
    <w:rsid w:val="004C1E4A"/>
    <w:rsid w:val="004C5CEF"/>
    <w:rsid w:val="004E5B4C"/>
    <w:rsid w:val="00502FA6"/>
    <w:rsid w:val="00525A44"/>
    <w:rsid w:val="005634FD"/>
    <w:rsid w:val="005654ED"/>
    <w:rsid w:val="00592F3D"/>
    <w:rsid w:val="005C38DD"/>
    <w:rsid w:val="005D48D9"/>
    <w:rsid w:val="005D73A1"/>
    <w:rsid w:val="006532F7"/>
    <w:rsid w:val="0067687C"/>
    <w:rsid w:val="006848E3"/>
    <w:rsid w:val="006C133F"/>
    <w:rsid w:val="006C5E3F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F1A8A"/>
    <w:rsid w:val="0081039D"/>
    <w:rsid w:val="00830AC0"/>
    <w:rsid w:val="00852B31"/>
    <w:rsid w:val="00860669"/>
    <w:rsid w:val="008C33A2"/>
    <w:rsid w:val="008C7661"/>
    <w:rsid w:val="008D25B7"/>
    <w:rsid w:val="008E4523"/>
    <w:rsid w:val="008F1FE1"/>
    <w:rsid w:val="00952769"/>
    <w:rsid w:val="0096283C"/>
    <w:rsid w:val="00993B0F"/>
    <w:rsid w:val="009B00EA"/>
    <w:rsid w:val="009B33CE"/>
    <w:rsid w:val="009C5FC7"/>
    <w:rsid w:val="009C7875"/>
    <w:rsid w:val="009D7715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B080B"/>
    <w:rsid w:val="00BE1D64"/>
    <w:rsid w:val="00C102D1"/>
    <w:rsid w:val="00C55F18"/>
    <w:rsid w:val="00C83EAA"/>
    <w:rsid w:val="00C87516"/>
    <w:rsid w:val="00C9586E"/>
    <w:rsid w:val="00CD73EC"/>
    <w:rsid w:val="00D01640"/>
    <w:rsid w:val="00D569BC"/>
    <w:rsid w:val="00D5712B"/>
    <w:rsid w:val="00D713CD"/>
    <w:rsid w:val="00DA1951"/>
    <w:rsid w:val="00DB7971"/>
    <w:rsid w:val="00DE5F29"/>
    <w:rsid w:val="00DF7D55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30237"/>
    <w:rsid w:val="00F44D27"/>
    <w:rsid w:val="00F71E1C"/>
    <w:rsid w:val="00F86839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paragraph" w:styleId="1">
    <w:name w:val="heading 1"/>
    <w:basedOn w:val="a"/>
    <w:link w:val="10"/>
    <w:uiPriority w:val="9"/>
    <w:qFormat/>
    <w:rsid w:val="001656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56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56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65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656E0"/>
    <w:rPr>
      <w:color w:val="0000FF"/>
      <w:u w:val="single"/>
    </w:rPr>
  </w:style>
  <w:style w:type="character" w:styleId="a5">
    <w:name w:val="Emphasis"/>
    <w:basedOn w:val="a0"/>
    <w:uiPriority w:val="20"/>
    <w:qFormat/>
    <w:rsid w:val="001656E0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16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56E0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1656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Strong"/>
    <w:basedOn w:val="a0"/>
    <w:uiPriority w:val="22"/>
    <w:qFormat/>
    <w:rsid w:val="001656E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69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hool-of-inspiration.ru/wp-content/uploads/2016/09/tipy-retchi-1-1.jpg" TargetMode="External"/><Relationship Id="rId5" Type="http://schemas.openxmlformats.org/officeDocument/2006/relationships/hyperlink" Target="https://school-of-inspiration.ru/stili-tekst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281</Words>
  <Characters>1604</Characters>
  <Application>Microsoft Office Word</Application>
  <DocSecurity>0</DocSecurity>
  <Lines>13</Lines>
  <Paragraphs>3</Paragraphs>
  <ScaleCrop>false</ScaleCrop>
  <Company>Grizli777</Company>
  <LinksUpToDate>false</LinksUpToDate>
  <CharactersWithSpaces>1882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2020-09-22T18:32:00Z</dcterms:created>
  <dcterms:modified xsi:type="dcterms:W3CDTF">2020-09-22T18:38:00Z</dcterms:modified>
</cp:coreProperties>
</file>